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83" w:rsidRPr="00FE0483" w:rsidRDefault="00FE0483" w:rsidP="00FE0483">
      <w:pPr>
        <w:spacing w:after="0"/>
        <w:jc w:val="center"/>
        <w:rPr>
          <w:rFonts w:ascii="AbcPrint" w:hAnsi="AbcPrint"/>
          <w:sz w:val="32"/>
          <w:szCs w:val="32"/>
        </w:rPr>
      </w:pPr>
      <w:bookmarkStart w:id="0" w:name="_GoBack"/>
      <w:bookmarkEnd w:id="0"/>
      <w:r w:rsidRPr="00FE0483">
        <w:rPr>
          <w:rFonts w:ascii="AbcPrint" w:hAnsi="AbcPrint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37A53B8" wp14:editId="76EA7ABB">
            <wp:simplePos x="0" y="0"/>
            <wp:positionH relativeFrom="column">
              <wp:posOffset>4905872</wp:posOffset>
            </wp:positionH>
            <wp:positionV relativeFrom="paragraph">
              <wp:posOffset>-1932</wp:posOffset>
            </wp:positionV>
            <wp:extent cx="814070" cy="860425"/>
            <wp:effectExtent l="19050" t="0" r="5080" b="0"/>
            <wp:wrapNone/>
            <wp:docPr id="4" name="Picture 4" descr="C:\Users\The Moody's\AppData\Local\Temp\Temporary Internet Files\Content.IE5\RGW5ACRG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oody's\AppData\Local\Temp\Temporary Internet Files\Content.IE5\RGW5ACRG\MC900370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483">
        <w:rPr>
          <w:rFonts w:ascii="AbcPrint" w:hAnsi="AbcPrint"/>
          <w:sz w:val="32"/>
          <w:szCs w:val="32"/>
        </w:rPr>
        <w:t>Reading Homework</w:t>
      </w:r>
    </w:p>
    <w:p w:rsidR="00FE0483" w:rsidRPr="00FE0483" w:rsidRDefault="00FE0483" w:rsidP="00FE0483">
      <w:pPr>
        <w:spacing w:after="0"/>
        <w:jc w:val="center"/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t>Fourth</w:t>
      </w:r>
      <w:r w:rsidRPr="00FE0483">
        <w:rPr>
          <w:rFonts w:ascii="AbcPrint" w:hAnsi="AbcPrint"/>
          <w:sz w:val="32"/>
          <w:szCs w:val="32"/>
        </w:rPr>
        <w:t xml:space="preserve"> Grade</w:t>
      </w: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  <w:r w:rsidRPr="00FE0483">
        <w:rPr>
          <w:rFonts w:ascii="AbcPrint" w:hAnsi="AbcPrint"/>
          <w:b/>
          <w:sz w:val="32"/>
          <w:szCs w:val="32"/>
        </w:rPr>
        <w:t>Reading Homework Expectation:</w:t>
      </w:r>
      <w:r>
        <w:rPr>
          <w:rFonts w:ascii="AbcPrint" w:hAnsi="AbcPrint"/>
          <w:sz w:val="32"/>
          <w:szCs w:val="32"/>
        </w:rPr>
        <w:t xml:space="preserve"> In 4th grade, you are required to read for a minimum of 3</w:t>
      </w:r>
      <w:r w:rsidRPr="00FE0483">
        <w:rPr>
          <w:rFonts w:ascii="AbcPrint" w:hAnsi="AbcPrint"/>
          <w:sz w:val="32"/>
          <w:szCs w:val="32"/>
        </w:rPr>
        <w:t>0 minutes, four days a week, from an appropriate level book. Using the book you ar</w:t>
      </w:r>
      <w:r>
        <w:rPr>
          <w:rFonts w:ascii="AbcPrint" w:hAnsi="AbcPrint"/>
          <w:sz w:val="32"/>
          <w:szCs w:val="32"/>
        </w:rPr>
        <w:t>e reading, you must choose two</w:t>
      </w:r>
      <w:r w:rsidRPr="00FE0483">
        <w:rPr>
          <w:rFonts w:ascii="AbcPrint" w:hAnsi="AbcPrint"/>
          <w:sz w:val="32"/>
          <w:szCs w:val="32"/>
        </w:rPr>
        <w:t xml:space="preserve"> comprehension questions to answer each week.  Questions should be answered with a well-written paragraph, supporting your ideas with evidence from the text.</w:t>
      </w: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</w:p>
    <w:p w:rsidR="00FE0483" w:rsidRPr="00FE0483" w:rsidRDefault="00FE0483" w:rsidP="00FE0483">
      <w:p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b/>
          <w:sz w:val="32"/>
          <w:szCs w:val="32"/>
        </w:rPr>
        <w:t>Guidelines:</w:t>
      </w:r>
    </w:p>
    <w:p w:rsidR="00FE0483" w:rsidRPr="00FE0483" w:rsidRDefault="00FE0483" w:rsidP="00FE0483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>Students will cho</w:t>
      </w:r>
      <w:r w:rsidR="006F07FC">
        <w:rPr>
          <w:rFonts w:ascii="AbcPrint" w:hAnsi="AbcPrint"/>
          <w:sz w:val="32"/>
          <w:szCs w:val="32"/>
        </w:rPr>
        <w:t>o</w:t>
      </w:r>
      <w:r w:rsidRPr="00FE0483">
        <w:rPr>
          <w:rFonts w:ascii="AbcPrint" w:hAnsi="AbcPrint"/>
          <w:sz w:val="32"/>
          <w:szCs w:val="32"/>
        </w:rPr>
        <w:t xml:space="preserve">se reading material based on their independent reading level.  (See </w:t>
      </w:r>
      <w:r w:rsidR="006F07FC">
        <w:rPr>
          <w:rFonts w:ascii="AbcPrint" w:hAnsi="AbcPrint"/>
          <w:sz w:val="32"/>
          <w:szCs w:val="32"/>
        </w:rPr>
        <w:t xml:space="preserve">the </w:t>
      </w:r>
      <w:r w:rsidRPr="00FE0483">
        <w:rPr>
          <w:rFonts w:ascii="AbcPrint" w:hAnsi="AbcPrint"/>
          <w:sz w:val="32"/>
          <w:szCs w:val="32"/>
        </w:rPr>
        <w:t>attachment on how to use Scholastic Book Wizard to select books.)</w:t>
      </w:r>
    </w:p>
    <w:p w:rsidR="00FE0483" w:rsidRPr="00FE0483" w:rsidRDefault="00FE0483" w:rsidP="00FE0483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 xml:space="preserve">Students will </w:t>
      </w:r>
      <w:r w:rsidR="006F07FC">
        <w:rPr>
          <w:rFonts w:ascii="AbcPrint" w:hAnsi="AbcPrint"/>
          <w:sz w:val="32"/>
          <w:szCs w:val="32"/>
        </w:rPr>
        <w:t xml:space="preserve">select two questions from the attached list to answer each week.  The two questions should come from different categories (within, beyond, or about) and should not be repeated in a month. </w:t>
      </w:r>
    </w:p>
    <w:p w:rsidR="00FE0483" w:rsidRPr="00FE0483" w:rsidRDefault="006F07FC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sz w:val="32"/>
          <w:szCs w:val="32"/>
        </w:rPr>
        <w:t>Answers should be written in paragraph form and include an introduction, evidence from the text, and a concluding statement.</w:t>
      </w:r>
    </w:p>
    <w:p w:rsidR="006F07FC" w:rsidRPr="006F07FC" w:rsidRDefault="00FE0483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>T</w:t>
      </w:r>
      <w:r w:rsidR="006F07FC">
        <w:rPr>
          <w:rFonts w:ascii="AbcPrint" w:hAnsi="AbcPrint"/>
          <w:sz w:val="32"/>
          <w:szCs w:val="32"/>
        </w:rPr>
        <w:t>he two</w:t>
      </w:r>
      <w:r w:rsidRPr="00FE0483">
        <w:rPr>
          <w:rFonts w:ascii="AbcPrint" w:hAnsi="AbcPrint"/>
          <w:sz w:val="32"/>
          <w:szCs w:val="32"/>
        </w:rPr>
        <w:t xml:space="preserve"> paragraph</w:t>
      </w:r>
      <w:r w:rsidR="006F07FC">
        <w:rPr>
          <w:rFonts w:ascii="AbcPrint" w:hAnsi="AbcPrint"/>
          <w:sz w:val="32"/>
          <w:szCs w:val="32"/>
        </w:rPr>
        <w:t>s will be submitted each Monday and reviewed by the teacher.</w:t>
      </w:r>
    </w:p>
    <w:p w:rsidR="006F07FC" w:rsidRPr="006F07FC" w:rsidRDefault="006F07FC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sz w:val="32"/>
          <w:szCs w:val="32"/>
        </w:rPr>
        <w:t>Students will track their homework completion in their student learning notebooks.</w:t>
      </w:r>
    </w:p>
    <w:p w:rsidR="00265C07" w:rsidRDefault="00265C07" w:rsidP="00C4586F">
      <w:pPr>
        <w:spacing w:after="0"/>
        <w:rPr>
          <w:sz w:val="24"/>
          <w:szCs w:val="24"/>
        </w:rPr>
      </w:pPr>
    </w:p>
    <w:p w:rsidR="00201335" w:rsidRDefault="00265C07" w:rsidP="002013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1335" w:rsidRPr="00201335" w:rsidRDefault="00201335" w:rsidP="00201335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201335">
        <w:rPr>
          <w:rFonts w:ascii="AbcPrint" w:hAnsi="AbcPrint"/>
          <w:b/>
          <w:sz w:val="36"/>
          <w:szCs w:val="36"/>
          <w:u w:val="single"/>
        </w:rPr>
        <w:lastRenderedPageBreak/>
        <w:t>Comprehension Questions</w:t>
      </w:r>
    </w:p>
    <w:p w:rsidR="00201335" w:rsidRPr="00E06DAF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WITHIN the Text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is this story about? What have you learned so far?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Can you identify the setting, main characters, events, and problem/solution?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was the most important thing the writer had to say?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 xml:space="preserve">What are some new words you found? What do you think </w:t>
      </w:r>
      <w:r>
        <w:rPr>
          <w:rFonts w:ascii="AbcPrint" w:hAnsi="AbcPrint"/>
          <w:sz w:val="28"/>
        </w:rPr>
        <w:t xml:space="preserve">they </w:t>
      </w:r>
      <w:r w:rsidRPr="00E06DAF">
        <w:rPr>
          <w:rFonts w:ascii="AbcPrint" w:hAnsi="AbcPrint"/>
          <w:sz w:val="28"/>
        </w:rPr>
        <w:t>mean?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didn’t make sense as you read?</w:t>
      </w:r>
    </w:p>
    <w:p w:rsidR="00201335" w:rsidRPr="00E06DAF" w:rsidRDefault="00201335" w:rsidP="00201335">
      <w:pPr>
        <w:rPr>
          <w:rFonts w:ascii="AbcPrint" w:hAnsi="AbcPrint"/>
          <w:sz w:val="28"/>
        </w:rPr>
      </w:pPr>
    </w:p>
    <w:p w:rsidR="00201335" w:rsidRPr="00201335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BEYOND the Text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What pictures or words help your predict what would happen next?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 w:rsidRPr="00E06DAF">
        <w:rPr>
          <w:rFonts w:ascii="AbcPrint" w:hAnsi="AbcPrint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51435</wp:posOffset>
            </wp:positionV>
            <wp:extent cx="1504950" cy="1595755"/>
            <wp:effectExtent l="0" t="0" r="0" b="0"/>
            <wp:wrapNone/>
            <wp:docPr id="3" name="Picture 3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How do you think the character is feeling?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How do you think the author feels about the topic?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does this book/part of the story remind you of?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Has this ever happened to you before?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Do you know anyone like the main character?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How is this book similar/different to other books you have read?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do you imagine the setting looks like?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Are there any great descriptive words that let you see a picture in your mind?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actors/actresses would play the characters in a movie?</w:t>
      </w:r>
    </w:p>
    <w:p w:rsidR="00201335" w:rsidRPr="00E06DAF" w:rsidRDefault="00201335" w:rsidP="00201335">
      <w:pPr>
        <w:rPr>
          <w:rFonts w:ascii="AbcPrint" w:hAnsi="AbcPrint"/>
          <w:sz w:val="28"/>
        </w:rPr>
      </w:pPr>
    </w:p>
    <w:p w:rsidR="00201335" w:rsidRPr="00E06DAF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ABOUT the Text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did you notice about how the writer told the story?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did the writer do to make the story or article more interesting?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is the most important idea(s) in the text?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How did the author create mood in the story?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How do you feel about the story or topic?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Would you recommend this book? Why or why not?</w:t>
      </w:r>
    </w:p>
    <w:p w:rsidR="00265C07" w:rsidRDefault="00265C07">
      <w:pPr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F70684" w:rsidRPr="00C4586F" w:rsidRDefault="00C4586F" w:rsidP="00C4586F">
      <w:pPr>
        <w:spacing w:after="0"/>
        <w:rPr>
          <w:sz w:val="24"/>
          <w:szCs w:val="24"/>
        </w:rPr>
      </w:pPr>
      <w:r w:rsidRPr="00C4586F">
        <w:rPr>
          <w:sz w:val="24"/>
          <w:szCs w:val="24"/>
        </w:rPr>
        <w:t xml:space="preserve">Name __________________________________ </w:t>
      </w:r>
      <w:r w:rsidRPr="00C4586F">
        <w:rPr>
          <w:sz w:val="24"/>
          <w:szCs w:val="24"/>
        </w:rPr>
        <w:tab/>
      </w:r>
      <w:r w:rsidRPr="00C4586F">
        <w:rPr>
          <w:sz w:val="24"/>
          <w:szCs w:val="24"/>
        </w:rPr>
        <w:tab/>
        <w:t xml:space="preserve">                               Date Due ____________________</w:t>
      </w:r>
    </w:p>
    <w:p w:rsidR="00C4586F" w:rsidRPr="00C4586F" w:rsidRDefault="00C4586F" w:rsidP="00C4586F">
      <w:pPr>
        <w:spacing w:after="0"/>
        <w:rPr>
          <w:sz w:val="24"/>
          <w:szCs w:val="24"/>
        </w:rPr>
      </w:pPr>
    </w:p>
    <w:p w:rsidR="00C4586F" w:rsidRPr="00C4586F" w:rsidRDefault="00C4586F" w:rsidP="00C4586F">
      <w:pPr>
        <w:spacing w:after="0"/>
        <w:jc w:val="center"/>
        <w:rPr>
          <w:sz w:val="32"/>
          <w:szCs w:val="32"/>
          <w:u w:val="single"/>
        </w:rPr>
      </w:pPr>
      <w:r w:rsidRPr="00C4586F">
        <w:rPr>
          <w:sz w:val="32"/>
          <w:szCs w:val="32"/>
          <w:u w:val="single"/>
        </w:rPr>
        <w:t>Reading Homework</w:t>
      </w:r>
    </w:p>
    <w:p w:rsidR="00C4586F" w:rsidRPr="00C4586F" w:rsidRDefault="00C4586F" w:rsidP="00C4586F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90"/>
        <w:gridCol w:w="4320"/>
      </w:tblGrid>
      <w:tr w:rsidR="00C4586F" w:rsidRPr="00C4586F" w:rsidTr="00C4586F">
        <w:tc>
          <w:tcPr>
            <w:tcW w:w="1008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Date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Title of Book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Minutes &amp; # of Pages Read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</w:tbl>
    <w:p w:rsidR="00C4586F" w:rsidRPr="00C4586F" w:rsidRDefault="00924C87" w:rsidP="00C4586F">
      <w:pPr>
        <w:spacing w:before="120"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5586133</wp:posOffset>
            </wp:positionH>
            <wp:positionV relativeFrom="paragraph">
              <wp:posOffset>101114</wp:posOffset>
            </wp:positionV>
            <wp:extent cx="996576" cy="1075765"/>
            <wp:effectExtent l="19050" t="0" r="0" b="0"/>
            <wp:wrapNone/>
            <wp:docPr id="1" name="Picture 1" descr="C:\Users\The Moody's\AppData\Local\Temp\Temporary Internet Files\Content.IE5\RGW5ACRG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oody's\AppData\Local\Temp\Temporary Internet Files\Content.IE5\RGW5ACRG\MC900370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6F" w:rsidRDefault="00C4586F" w:rsidP="00C4586F">
      <w:pPr>
        <w:spacing w:after="0"/>
        <w:rPr>
          <w:sz w:val="24"/>
          <w:szCs w:val="24"/>
        </w:rPr>
      </w:pPr>
      <w:r w:rsidRPr="00C4586F">
        <w:rPr>
          <w:sz w:val="24"/>
          <w:szCs w:val="24"/>
        </w:rPr>
        <w:t xml:space="preserve">Parent Signature: </w:t>
      </w:r>
      <w:r>
        <w:rPr>
          <w:sz w:val="24"/>
          <w:szCs w:val="24"/>
        </w:rPr>
        <w:t>__________________________________</w:t>
      </w:r>
      <w:r w:rsidR="00924C87">
        <w:rPr>
          <w:sz w:val="24"/>
          <w:szCs w:val="24"/>
        </w:rPr>
        <w:t>_________________</w:t>
      </w:r>
      <w:r w:rsidR="00F71CED">
        <w:rPr>
          <w:sz w:val="24"/>
          <w:szCs w:val="24"/>
        </w:rPr>
        <w:t>_</w:t>
      </w:r>
    </w:p>
    <w:p w:rsidR="00C4586F" w:rsidRDefault="00C4586F" w:rsidP="00C4586F">
      <w:pPr>
        <w:spacing w:after="0"/>
        <w:rPr>
          <w:sz w:val="24"/>
          <w:szCs w:val="24"/>
        </w:rPr>
      </w:pPr>
    </w:p>
    <w:p w:rsidR="00C4586F" w:rsidRDefault="00C4586F" w:rsidP="00C4586F">
      <w:pPr>
        <w:spacing w:before="200" w:after="120"/>
        <w:rPr>
          <w:sz w:val="24"/>
          <w:szCs w:val="24"/>
        </w:rPr>
      </w:pPr>
      <w:r>
        <w:rPr>
          <w:sz w:val="24"/>
          <w:szCs w:val="24"/>
        </w:rPr>
        <w:t xml:space="preserve">Comprehension Question: </w:t>
      </w:r>
    </w:p>
    <w:p w:rsidR="00F71CED" w:rsidRPr="00F71CED" w:rsidRDefault="00F71CED" w:rsidP="00C4586F">
      <w:pPr>
        <w:spacing w:before="200" w:after="12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</w:t>
      </w:r>
    </w:p>
    <w:p w:rsidR="00C4586F" w:rsidRDefault="00C4586F" w:rsidP="00C4586F">
      <w:pPr>
        <w:spacing w:after="0"/>
        <w:rPr>
          <w:sz w:val="24"/>
          <w:szCs w:val="24"/>
        </w:rPr>
      </w:pPr>
    </w:p>
    <w:p w:rsidR="00C4586F" w:rsidRDefault="00C4586F" w:rsidP="00C4586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Response:</w:t>
      </w:r>
    </w:p>
    <w:p w:rsidR="00F71CED" w:rsidRDefault="00F71CED" w:rsidP="00C4586F">
      <w:pPr>
        <w:spacing w:after="0"/>
        <w:rPr>
          <w:sz w:val="24"/>
          <w:szCs w:val="24"/>
        </w:rPr>
      </w:pPr>
    </w:p>
    <w:p w:rsidR="00C4586F" w:rsidRDefault="00F71CED" w:rsidP="00C4586F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D15">
        <w:rPr>
          <w:sz w:val="44"/>
          <w:szCs w:val="44"/>
        </w:rPr>
        <w:t>_____________________________</w:t>
      </w:r>
    </w:p>
    <w:p w:rsidR="006D5D15" w:rsidRDefault="006D5D15" w:rsidP="006D5D15">
      <w:pPr>
        <w:spacing w:before="200" w:after="120"/>
        <w:rPr>
          <w:sz w:val="24"/>
          <w:szCs w:val="24"/>
        </w:rPr>
      </w:pPr>
      <w:r>
        <w:rPr>
          <w:sz w:val="24"/>
          <w:szCs w:val="24"/>
        </w:rPr>
        <w:t xml:space="preserve">Comprehension Question: </w:t>
      </w:r>
    </w:p>
    <w:p w:rsidR="006D5D15" w:rsidRPr="00F71CED" w:rsidRDefault="006D5D15" w:rsidP="006D5D15">
      <w:pPr>
        <w:spacing w:before="200" w:after="12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</w:t>
      </w:r>
    </w:p>
    <w:p w:rsidR="006D5D15" w:rsidRDefault="006D5D15" w:rsidP="006D5D15">
      <w:pPr>
        <w:spacing w:after="0"/>
        <w:rPr>
          <w:sz w:val="24"/>
          <w:szCs w:val="24"/>
        </w:rPr>
      </w:pPr>
    </w:p>
    <w:p w:rsidR="006D5D15" w:rsidRDefault="006D5D15" w:rsidP="006D5D15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Response:</w:t>
      </w:r>
    </w:p>
    <w:p w:rsidR="006D5D15" w:rsidRDefault="006D5D15" w:rsidP="006D5D15">
      <w:pPr>
        <w:spacing w:after="0"/>
        <w:rPr>
          <w:sz w:val="24"/>
          <w:szCs w:val="24"/>
        </w:rPr>
      </w:pPr>
    </w:p>
    <w:p w:rsidR="006D5D15" w:rsidRPr="00F71CED" w:rsidRDefault="006D5D15" w:rsidP="006D5D15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15" w:rsidRDefault="006D5D15" w:rsidP="00C4586F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C07" w:rsidRDefault="00265C07" w:rsidP="00C4586F">
      <w:pPr>
        <w:spacing w:after="0"/>
        <w:rPr>
          <w:sz w:val="44"/>
          <w:szCs w:val="44"/>
        </w:rPr>
      </w:pPr>
    </w:p>
    <w:sectPr w:rsidR="00265C07" w:rsidSect="00C4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E55"/>
    <w:multiLevelType w:val="hybridMultilevel"/>
    <w:tmpl w:val="F00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3B2"/>
    <w:multiLevelType w:val="hybridMultilevel"/>
    <w:tmpl w:val="7046B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83D76"/>
    <w:multiLevelType w:val="hybridMultilevel"/>
    <w:tmpl w:val="18F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B17"/>
    <w:multiLevelType w:val="hybridMultilevel"/>
    <w:tmpl w:val="227A2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670"/>
    <w:multiLevelType w:val="hybridMultilevel"/>
    <w:tmpl w:val="14EAB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F"/>
    <w:rsid w:val="000C4A87"/>
    <w:rsid w:val="00182436"/>
    <w:rsid w:val="00201335"/>
    <w:rsid w:val="00265C07"/>
    <w:rsid w:val="005F77FA"/>
    <w:rsid w:val="00613C45"/>
    <w:rsid w:val="006D5D15"/>
    <w:rsid w:val="006F07FC"/>
    <w:rsid w:val="00924C87"/>
    <w:rsid w:val="00C4586F"/>
    <w:rsid w:val="00CF22FC"/>
    <w:rsid w:val="00D1697C"/>
    <w:rsid w:val="00F6622F"/>
    <w:rsid w:val="00F70684"/>
    <w:rsid w:val="00F71CED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423B5-73A9-4F80-9762-323508E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9694-503F-411E-999C-52D336D6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Moody's</dc:creator>
  <cp:lastModifiedBy>Bowman, Stephen H</cp:lastModifiedBy>
  <cp:revision>2</cp:revision>
  <dcterms:created xsi:type="dcterms:W3CDTF">2018-01-03T14:15:00Z</dcterms:created>
  <dcterms:modified xsi:type="dcterms:W3CDTF">2018-01-03T14:15:00Z</dcterms:modified>
</cp:coreProperties>
</file>